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49588cb99246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BKE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BKE INVEST AS</w:t>
      </w:r>
    </w:p>
    <w:sectPr>
      <w:headerReference xmlns:r="http://schemas.openxmlformats.org/officeDocument/2006/relationships" w:type="default" r:id="Rdb1d7d5f93d04998"/>
      <w:footerReference xmlns:r="http://schemas.openxmlformats.org/officeDocument/2006/relationships" w:type="default" r:id="R18b2319fc05042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BKE INVEST AS   ·   Org.nr 998 368 421   ·   Washingtons vei 6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BKE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1d7d5f93d04998" /><Relationship Type="http://schemas.openxmlformats.org/officeDocument/2006/relationships/footer" Target="/word/footer1.xml" Id="R18b2319fc0504228" /></Relationships>
</file>