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aefef4946743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BUKATEK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BUKATEK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1d3a15e22445ab"/>
      <w:footerReference xmlns:r="http://schemas.openxmlformats.org/officeDocument/2006/relationships" w:type="default" r:id="Rd569330aa09d42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BUKATEK INVEST AS   ·   Org.nr 989 821 709   ·   Grimsrød gate 25   ·   1515 MOSS   ·   Tlf. 69 27 72 98   ·   t-ekrist@online.no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BUKATEK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1d3a15e22445ab" /><Relationship Type="http://schemas.openxmlformats.org/officeDocument/2006/relationships/footer" Target="/word/footer1.xml" Id="Rd569330aa09d42a7" /></Relationships>
</file>