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c054f966a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abf58f25f4eaa"/>
      <w:footerReference xmlns:r="http://schemas.openxmlformats.org/officeDocument/2006/relationships" w:type="default" r:id="Rba610f4d643d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 AS   ·   Org.nr 988 977 608   ·   c/o Olve Lie, Strand, Tyinvegen 487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abf58f25f4eaa" /><Relationship Type="http://schemas.openxmlformats.org/officeDocument/2006/relationships/footer" Target="/word/footer1.xml" Id="Rba610f4d643d408c" /></Relationships>
</file>