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282fb26ad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011a93a454c67"/>
      <w:footerReference xmlns:r="http://schemas.openxmlformats.org/officeDocument/2006/relationships" w:type="default" r:id="R66cff814347e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011a93a454c67" /><Relationship Type="http://schemas.openxmlformats.org/officeDocument/2006/relationships/footer" Target="/word/footer1.xml" Id="R66cff814347e4403" /></Relationships>
</file>