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2c6ced5e4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0a6387164b9847f2"/>
      <w:footerReference xmlns:r="http://schemas.openxmlformats.org/officeDocument/2006/relationships" w:type="default" r:id="R643664ec55ee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387164b9847f2" /><Relationship Type="http://schemas.openxmlformats.org/officeDocument/2006/relationships/footer" Target="/word/footer1.xml" Id="R643664ec55ee4494" /></Relationships>
</file>