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ef39b48d8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REGNSKAPS-CENTERET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REGNSKAPS-CENTERET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edf8da98d4c8b"/>
      <w:footerReference xmlns:r="http://schemas.openxmlformats.org/officeDocument/2006/relationships" w:type="default" r:id="Rc7122563313b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REGNSKAPS-CENTERET AS   ·   Org.nr 930 363 596   ·   c/o RegnskapPluss AS, Olaf Helsets vei 5   ·   0694 OSLO   ·   Tlf. 23 39 66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edf8da98d4c8b" /><Relationship Type="http://schemas.openxmlformats.org/officeDocument/2006/relationships/footer" Target="/word/footer1.xml" Id="Rc7122563313b4a00" /></Relationships>
</file>