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c161ede3c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SESU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3b6406e671e64139"/>
      <w:footerReference xmlns:r="http://schemas.openxmlformats.org/officeDocument/2006/relationships" w:type="default" r:id="Ra88fe1462fae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406e671e64139" /><Relationship Type="http://schemas.openxmlformats.org/officeDocument/2006/relationships/footer" Target="/word/footer1.xml" Id="Ra88fe1462fae4cc0" /></Relationships>
</file>