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b3bf25d0dc4a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HELGØ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HELGØ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b3ceab4114150"/>
      <w:footerReference xmlns:r="http://schemas.openxmlformats.org/officeDocument/2006/relationships" w:type="default" r:id="R0ceb98350818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HELGØ INVEST AS   ·   Org.nr 923 714 545   ·   Bruvikveien 34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HELGØ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b3ceab4114150" /><Relationship Type="http://schemas.openxmlformats.org/officeDocument/2006/relationships/footer" Target="/word/footer1.xml" Id="R0ceb98350818440c" /></Relationships>
</file>