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771ca9712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83cef53faa834ba4"/>
      <w:footerReference xmlns:r="http://schemas.openxmlformats.org/officeDocument/2006/relationships" w:type="default" r:id="R2a3ca163a7d1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ef53faa834ba4" /><Relationship Type="http://schemas.openxmlformats.org/officeDocument/2006/relationships/footer" Target="/word/footer1.xml" Id="R2a3ca163a7d14e9f" /></Relationships>
</file>