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27e8f43e1341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KINGS-BAY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Leinøy,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KINGS-BAY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708549631f4cb8"/>
      <w:footerReference xmlns:r="http://schemas.openxmlformats.org/officeDocument/2006/relationships" w:type="default" r:id="Rd298ec29a21e4b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708549631f4cb8" /><Relationship Type="http://schemas.openxmlformats.org/officeDocument/2006/relationships/footer" Target="/word/footer1.xml" Id="Rd298ec29a21e4bce" /></Relationships>
</file>