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28db3ad7974d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 ØKONOMISERVICE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 ØKONOMISERVICE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281494ace54be2"/>
      <w:footerReference xmlns:r="http://schemas.openxmlformats.org/officeDocument/2006/relationships" w:type="default" r:id="Ra6a22c43cc6d4a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ØKONOMISERVICE AS   ·   Org.nr 897 484 692   ·   Helgerødgata 15   ·   1515 MOSS   ·   Tlf. 69 27 61 00   ·   post@mossokonomi.no   ·   www.mossokonomi.no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ØKONOMISERVICE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281494ace54be2" /><Relationship Type="http://schemas.openxmlformats.org/officeDocument/2006/relationships/footer" Target="/word/footer1.xml" Id="Ra6a22c43cc6d4a8a" /></Relationships>
</file>